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680"/>
        </w:tabs>
        <w:spacing w:after="0" w:before="0" w:line="240" w:lineRule="auto"/>
        <w:ind w:left="0" w:right="0" w:firstLine="0"/>
        <w:jc w:val="left"/>
        <w:rPr>
          <w:rFonts w:ascii="Courier New" w:cs="Courier New" w:eastAsia="Courier New" w:hAnsi="Courier New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2400300</wp:posOffset>
            </wp:positionH>
            <wp:positionV relativeFrom="page">
              <wp:posOffset>182878</wp:posOffset>
            </wp:positionV>
            <wp:extent cx="2514600" cy="838200"/>
            <wp:effectExtent b="0" l="0" r="0" t="0"/>
            <wp:wrapNone/>
            <wp:docPr descr="C:\Users\Owner\AppData\Local\Microsoft\Windows\INetCacheContent.Word\201509-WF-logo_2clr+tag.jpg" id="1073741826" name="image1.jpg"/>
            <a:graphic>
              <a:graphicData uri="http://schemas.openxmlformats.org/drawingml/2006/picture">
                <pic:pic>
                  <pic:nvPicPr>
                    <pic:cNvPr descr="C:\Users\Owner\AppData\Local\Microsoft\Windows\INetCacheContent.Word\201509-WF-logo_2clr+tag.jpg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838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680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Leon R. Smith Memorial Scholarship</w:t>
      </w:r>
    </w:p>
    <w:p w:rsidR="00000000" w:rsidDel="00000000" w:rsidP="00000000" w:rsidRDefault="00000000" w:rsidRPr="00000000" w14:paraId="00000003">
      <w:pPr>
        <w:pStyle w:val="Heading2"/>
        <w:tabs>
          <w:tab w:val="center" w:leader="none" w:pos="4680"/>
        </w:tabs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Application Form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680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Deadline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May 1</w:t>
      </w:r>
      <w:r w:rsidDel="00000000" w:rsidR="00000000" w:rsidRPr="00000000">
        <w:rPr>
          <w:b w:val="1"/>
          <w:bCs w:val="1"/>
          <w:sz w:val="22"/>
          <w:szCs w:val="22"/>
          <w:u w:val="single"/>
          <w:rtl w:val="0"/>
        </w:rPr>
        <w:t xml:space="preserve">5,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 202</w:t>
      </w:r>
      <w:r w:rsidDel="00000000" w:rsidR="00000000" w:rsidRPr="00000000">
        <w:rPr>
          <w:b w:val="1"/>
          <w:bCs w:val="1"/>
          <w:sz w:val="22"/>
          <w:szCs w:val="22"/>
          <w:u w:val="single"/>
          <w:rtl w:val="0"/>
        </w:rPr>
        <w:t xml:space="preserve">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Full Name_______________________________________________</w:t>
        <w:tab/>
        <w:t xml:space="preserve">Account #___________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Address__________________________________________________________________________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Primary Phone Number__________________________ Email Address_______________________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Name of School You Are Presently Enrolled In___________________________________________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Are You the Recipient of Other Scholarships? ____________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Are You Employed? ___________</w:t>
        <w:tab/>
        <w:t xml:space="preserve">Place of Employment______________________________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Are You a Dependent? _________ </w:t>
        <w:tab/>
        <w:t xml:space="preserve">How Many Dependents Do You/Your Parents Have? ____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Parent/Guardian or Applicant’s Occupation and Employer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Instructions to the Applicant: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You must be a member of Waterfront Credit Union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Provide a copy of your most recent high school or college transcript.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Respond to these three essay questions in your own words: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are your academic and/or professional goals and why?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are the obstacles you have encountered that have hindered you from reaching your full potential, and how have you managed to overcome them?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How will this scholarship make a difference to you?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Include a letter of recommendation from a non-relative teacher, mentor, or coach.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Mail, Drop Off, or Email Application To: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Scholarship Committee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Waterfront Credit Union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6419 Fauntleroy Way SW</w:t>
      </w:r>
    </w:p>
    <w:p w:rsidR="00000000" w:rsidDel="00000000" w:rsidP="00000000" w:rsidRDefault="00000000" w:rsidRPr="00000000" w14:paraId="00000029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Seattle, WA 98136</w:t>
        <w:tab/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Email: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1"/>
            <w:bCs w:val="1"/>
            <w:i w:val="0"/>
            <w:iCs w:val="0"/>
            <w:smallCaps w:val="0"/>
            <w:strike w:val="0"/>
            <w:color w:val="00000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memberservice@waterfrontfcu.com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Scholarship Application Instructions &amp; Information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72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72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All sections of the application must be completed, and application must be signed to be eligible.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72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72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Complete the online application with the following requirements: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Copy of applicant’s current high school or college transcript.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One letter of recommendation from a non-relative teacher, mentor, or coach.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Information regarding participation in school, community, and/or work activities.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Parent/Guardian’s or Applicant’s occupation and employer.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Number of children/dependents living at home or attending a college/university at this time (if any).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Respond to three essay questions in your own words: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are your academic and/or professional goals and why?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are the obstacles you have encountered that have hindered you from reaching your full potential, and how have you managed to overcome them?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How will this scholarship make a difference to you?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72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72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Completed scholarship applications must be received by Friday May 1</w:t>
      </w:r>
      <w:r w:rsidDel="00000000" w:rsidR="00000000" w:rsidRPr="00000000">
        <w:rPr>
          <w:sz w:val="22"/>
          <w:szCs w:val="22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202</w:t>
      </w:r>
      <w:r w:rsidDel="00000000" w:rsidR="00000000" w:rsidRPr="00000000">
        <w:rPr>
          <w:sz w:val="22"/>
          <w:szCs w:val="22"/>
          <w:rtl w:val="0"/>
        </w:rPr>
        <w:t xml:space="preserve">6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to be eligible for consideration.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72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72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General Information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72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Eligibility Criteria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Applicant must be the primary owner of a Waterfront account. To be eligible for consideration, the account must be open and active.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Applicant must be a graduating high school senior or pursuing continuing education.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Applicant must have a 3.00 cumulative G.P.A. or higher through senior year of high school.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Applicant must be a student in good standing.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Application must be received by May 1</w:t>
      </w:r>
      <w:r w:rsidDel="00000000" w:rsidR="00000000" w:rsidRPr="00000000">
        <w:rPr>
          <w:sz w:val="22"/>
          <w:szCs w:val="22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202</w:t>
      </w:r>
      <w:r w:rsidDel="00000000" w:rsidR="00000000" w:rsidRPr="00000000">
        <w:rPr>
          <w:sz w:val="22"/>
          <w:szCs w:val="22"/>
          <w:rtl w:val="0"/>
        </w:rPr>
        <w:t xml:space="preserve">6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72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Application Procedure &amp; Deadline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Complete the application form found online at waterfrontfcu.com. Mail, drop off, or email the application by Friday May 1</w:t>
      </w:r>
      <w:r w:rsidDel="00000000" w:rsidR="00000000" w:rsidRPr="00000000">
        <w:rPr>
          <w:sz w:val="22"/>
          <w:szCs w:val="22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202</w:t>
      </w:r>
      <w:r w:rsidDel="00000000" w:rsidR="00000000" w:rsidRPr="00000000">
        <w:rPr>
          <w:sz w:val="22"/>
          <w:szCs w:val="22"/>
          <w:rtl w:val="0"/>
        </w:rPr>
        <w:t xml:space="preserve">6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DEADLINE: All materials and applications are due Friday, May 1</w:t>
      </w:r>
      <w:r w:rsidDel="00000000" w:rsidR="00000000" w:rsidRPr="00000000">
        <w:rPr>
          <w:sz w:val="22"/>
          <w:szCs w:val="22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202</w:t>
      </w:r>
      <w:r w:rsidDel="00000000" w:rsidR="00000000" w:rsidRPr="00000000">
        <w:rPr>
          <w:sz w:val="22"/>
          <w:szCs w:val="22"/>
          <w:rtl w:val="0"/>
        </w:rPr>
        <w:t xml:space="preserve">6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72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72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Basis of Selection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72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scholarship committee will rate applications based on the categories below.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High School Activities &amp; Leadership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Community Involvement &amp; Work Experience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Academic Performance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Essay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Length of membership at Waterfront Credit Union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Letter of Recommendation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72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Other Information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scholarship committee may request to interview applicants in person or by phone.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Family financial information provided will remain confidential.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Selected recipients will be asked to send a photograph for the website.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consideration of this scholarship, no applicant will be discriminated against on the basis of age, national origin, religion, ability, race, color, marital status, gender or sexual orientation.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By submitting an application, you agree that Waterfront Credit Union can use your name and photo for marketing purposes unless you specify otherwise.</w:t>
      </w:r>
    </w:p>
    <w:sectPr>
      <w:headerReference r:id="rId9" w:type="default"/>
      <w:footerReference r:id="rId10" w:type="default"/>
      <w:pgSz w:h="15840" w:w="12240" w:orient="portrait"/>
      <w:pgMar w:bottom="662" w:top="288" w:left="720" w:right="1440" w:header="1440" w:footer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ourier New"/>
  <w:font w:name="Georgia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•"/>
      <w:lvlJc w:val="left"/>
      <w:pPr>
        <w:ind w:left="360" w:hanging="360"/>
      </w:pPr>
      <w:rPr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684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bullet"/>
      <w:lvlText w:val="●"/>
      <w:lvlJc w:val="left"/>
      <w:pPr>
        <w:ind w:left="792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bullet"/>
      <w:lvlText w:val="●"/>
      <w:lvlJc w:val="left"/>
      <w:pPr>
        <w:ind w:left="900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❑"/>
      <w:lvlJc w:val="left"/>
      <w:pPr>
        <w:ind w:left="10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16"/>
        <w:szCs w:val="16"/>
        <w:shd w:fill="auto" w:val="clear"/>
        <w:vertAlign w:val="baseline"/>
      </w:rPr>
    </w:lvl>
    <w:lvl w:ilvl="1">
      <w:start w:val="1"/>
      <w:numFmt w:val="bullet"/>
      <w:lvlText w:val="❑"/>
      <w:lvlJc w:val="left"/>
      <w:pPr>
        <w:ind w:left="10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16"/>
        <w:szCs w:val="16"/>
        <w:shd w:fill="auto" w:val="clear"/>
        <w:vertAlign w:val="baseline"/>
      </w:rPr>
    </w:lvl>
    <w:lvl w:ilvl="2">
      <w:start w:val="1"/>
      <w:numFmt w:val="bullet"/>
      <w:lvlText w:val="❑"/>
      <w:lvlJc w:val="left"/>
      <w:pPr>
        <w:ind w:left="10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16"/>
        <w:szCs w:val="16"/>
        <w:shd w:fill="auto" w:val="clear"/>
        <w:vertAlign w:val="baseline"/>
      </w:rPr>
    </w:lvl>
    <w:lvl w:ilvl="3">
      <w:start w:val="1"/>
      <w:numFmt w:val="bullet"/>
      <w:lvlText w:val="❑"/>
      <w:lvlJc w:val="left"/>
      <w:pPr>
        <w:ind w:left="10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16"/>
        <w:szCs w:val="16"/>
        <w:shd w:fill="auto" w:val="clear"/>
        <w:vertAlign w:val="baseline"/>
      </w:rPr>
    </w:lvl>
    <w:lvl w:ilvl="4">
      <w:start w:val="1"/>
      <w:numFmt w:val="bullet"/>
      <w:lvlText w:val="❑"/>
      <w:lvlJc w:val="left"/>
      <w:pPr>
        <w:ind w:left="10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16"/>
        <w:szCs w:val="16"/>
        <w:shd w:fill="auto" w:val="clear"/>
        <w:vertAlign w:val="baseline"/>
      </w:rPr>
    </w:lvl>
    <w:lvl w:ilvl="5">
      <w:start w:val="1"/>
      <w:numFmt w:val="bullet"/>
      <w:lvlText w:val="❑"/>
      <w:lvlJc w:val="left"/>
      <w:pPr>
        <w:ind w:left="10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16"/>
        <w:szCs w:val="16"/>
        <w:shd w:fill="auto" w:val="clear"/>
        <w:vertAlign w:val="baseline"/>
      </w:rPr>
    </w:lvl>
    <w:lvl w:ilvl="6">
      <w:start w:val="1"/>
      <w:numFmt w:val="bullet"/>
      <w:lvlText w:val="❑"/>
      <w:lvlJc w:val="left"/>
      <w:pPr>
        <w:ind w:left="10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16"/>
        <w:szCs w:val="16"/>
        <w:shd w:fill="auto" w:val="clear"/>
        <w:vertAlign w:val="baseline"/>
      </w:rPr>
    </w:lvl>
    <w:lvl w:ilvl="7">
      <w:start w:val="1"/>
      <w:numFmt w:val="bullet"/>
      <w:lvlText w:val="❑"/>
      <w:lvlJc w:val="left"/>
      <w:pPr>
        <w:ind w:left="10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16"/>
        <w:szCs w:val="16"/>
        <w:shd w:fill="auto" w:val="clear"/>
        <w:vertAlign w:val="baseline"/>
      </w:rPr>
    </w:lvl>
    <w:lvl w:ilvl="8">
      <w:start w:val="1"/>
      <w:numFmt w:val="bullet"/>
      <w:lvlText w:val="❑"/>
      <w:lvlJc w:val="left"/>
      <w:pPr>
        <w:ind w:left="10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16"/>
        <w:szCs w:val="16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❑"/>
      <w:lvlJc w:val="left"/>
      <w:pPr>
        <w:ind w:left="10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16"/>
        <w:szCs w:val="16"/>
        <w:shd w:fill="auto" w:val="clear"/>
        <w:vertAlign w:val="baseline"/>
      </w:rPr>
    </w:lvl>
    <w:lvl w:ilvl="1">
      <w:start w:val="1"/>
      <w:numFmt w:val="bullet"/>
      <w:lvlText w:val="❑"/>
      <w:lvlJc w:val="left"/>
      <w:pPr>
        <w:ind w:left="10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16"/>
        <w:szCs w:val="16"/>
        <w:shd w:fill="auto" w:val="clear"/>
        <w:vertAlign w:val="baseline"/>
      </w:rPr>
    </w:lvl>
    <w:lvl w:ilvl="2">
      <w:start w:val="1"/>
      <w:numFmt w:val="bullet"/>
      <w:lvlText w:val="❑"/>
      <w:lvlJc w:val="left"/>
      <w:pPr>
        <w:ind w:left="10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16"/>
        <w:szCs w:val="16"/>
        <w:shd w:fill="auto" w:val="clear"/>
        <w:vertAlign w:val="baseline"/>
      </w:rPr>
    </w:lvl>
    <w:lvl w:ilvl="3">
      <w:start w:val="1"/>
      <w:numFmt w:val="bullet"/>
      <w:lvlText w:val="❑"/>
      <w:lvlJc w:val="left"/>
      <w:pPr>
        <w:ind w:left="10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16"/>
        <w:szCs w:val="16"/>
        <w:shd w:fill="auto" w:val="clear"/>
        <w:vertAlign w:val="baseline"/>
      </w:rPr>
    </w:lvl>
    <w:lvl w:ilvl="4">
      <w:start w:val="1"/>
      <w:numFmt w:val="bullet"/>
      <w:lvlText w:val="❑"/>
      <w:lvlJc w:val="left"/>
      <w:pPr>
        <w:ind w:left="10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16"/>
        <w:szCs w:val="16"/>
        <w:shd w:fill="auto" w:val="clear"/>
        <w:vertAlign w:val="baseline"/>
      </w:rPr>
    </w:lvl>
    <w:lvl w:ilvl="5">
      <w:start w:val="1"/>
      <w:numFmt w:val="bullet"/>
      <w:lvlText w:val="❑"/>
      <w:lvlJc w:val="left"/>
      <w:pPr>
        <w:ind w:left="10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16"/>
        <w:szCs w:val="16"/>
        <w:shd w:fill="auto" w:val="clear"/>
        <w:vertAlign w:val="baseline"/>
      </w:rPr>
    </w:lvl>
    <w:lvl w:ilvl="6">
      <w:start w:val="1"/>
      <w:numFmt w:val="bullet"/>
      <w:lvlText w:val="❑"/>
      <w:lvlJc w:val="left"/>
      <w:pPr>
        <w:ind w:left="10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16"/>
        <w:szCs w:val="16"/>
        <w:shd w:fill="auto" w:val="clear"/>
        <w:vertAlign w:val="baseline"/>
      </w:rPr>
    </w:lvl>
    <w:lvl w:ilvl="7">
      <w:start w:val="1"/>
      <w:numFmt w:val="bullet"/>
      <w:lvlText w:val="❑"/>
      <w:lvlJc w:val="left"/>
      <w:pPr>
        <w:ind w:left="10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16"/>
        <w:szCs w:val="16"/>
        <w:shd w:fill="auto" w:val="clear"/>
        <w:vertAlign w:val="baseline"/>
      </w:rPr>
    </w:lvl>
    <w:lvl w:ilvl="8">
      <w:start w:val="1"/>
      <w:numFmt w:val="bullet"/>
      <w:lvlText w:val="❑"/>
      <w:lvlJc w:val="left"/>
      <w:pPr>
        <w:ind w:left="10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16"/>
        <w:szCs w:val="16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❑"/>
      <w:lvlJc w:val="left"/>
      <w:pPr>
        <w:ind w:left="10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16"/>
        <w:szCs w:val="16"/>
        <w:shd w:fill="auto" w:val="clear"/>
        <w:vertAlign w:val="baseline"/>
      </w:rPr>
    </w:lvl>
    <w:lvl w:ilvl="1">
      <w:start w:val="1"/>
      <w:numFmt w:val="bullet"/>
      <w:lvlText w:val="❑"/>
      <w:lvlJc w:val="left"/>
      <w:pPr>
        <w:ind w:left="10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16"/>
        <w:szCs w:val="16"/>
        <w:shd w:fill="auto" w:val="clear"/>
        <w:vertAlign w:val="baseline"/>
      </w:rPr>
    </w:lvl>
    <w:lvl w:ilvl="2">
      <w:start w:val="1"/>
      <w:numFmt w:val="bullet"/>
      <w:lvlText w:val="❑"/>
      <w:lvlJc w:val="left"/>
      <w:pPr>
        <w:ind w:left="10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16"/>
        <w:szCs w:val="16"/>
        <w:shd w:fill="auto" w:val="clear"/>
        <w:vertAlign w:val="baseline"/>
      </w:rPr>
    </w:lvl>
    <w:lvl w:ilvl="3">
      <w:start w:val="1"/>
      <w:numFmt w:val="bullet"/>
      <w:lvlText w:val="❑"/>
      <w:lvlJc w:val="left"/>
      <w:pPr>
        <w:ind w:left="10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16"/>
        <w:szCs w:val="16"/>
        <w:shd w:fill="auto" w:val="clear"/>
        <w:vertAlign w:val="baseline"/>
      </w:rPr>
    </w:lvl>
    <w:lvl w:ilvl="4">
      <w:start w:val="1"/>
      <w:numFmt w:val="bullet"/>
      <w:lvlText w:val="❑"/>
      <w:lvlJc w:val="left"/>
      <w:pPr>
        <w:ind w:left="10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16"/>
        <w:szCs w:val="16"/>
        <w:shd w:fill="auto" w:val="clear"/>
        <w:vertAlign w:val="baseline"/>
      </w:rPr>
    </w:lvl>
    <w:lvl w:ilvl="5">
      <w:start w:val="1"/>
      <w:numFmt w:val="bullet"/>
      <w:lvlText w:val="❑"/>
      <w:lvlJc w:val="left"/>
      <w:pPr>
        <w:ind w:left="10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16"/>
        <w:szCs w:val="16"/>
        <w:shd w:fill="auto" w:val="clear"/>
        <w:vertAlign w:val="baseline"/>
      </w:rPr>
    </w:lvl>
    <w:lvl w:ilvl="6">
      <w:start w:val="1"/>
      <w:numFmt w:val="bullet"/>
      <w:lvlText w:val="❑"/>
      <w:lvlJc w:val="left"/>
      <w:pPr>
        <w:ind w:left="10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16"/>
        <w:szCs w:val="16"/>
        <w:shd w:fill="auto" w:val="clear"/>
        <w:vertAlign w:val="baseline"/>
      </w:rPr>
    </w:lvl>
    <w:lvl w:ilvl="7">
      <w:start w:val="1"/>
      <w:numFmt w:val="bullet"/>
      <w:lvlText w:val="❑"/>
      <w:lvlJc w:val="left"/>
      <w:pPr>
        <w:ind w:left="10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16"/>
        <w:szCs w:val="16"/>
        <w:shd w:fill="auto" w:val="clear"/>
        <w:vertAlign w:val="baseline"/>
      </w:rPr>
    </w:lvl>
    <w:lvl w:ilvl="8">
      <w:start w:val="1"/>
      <w:numFmt w:val="bullet"/>
      <w:lvlText w:val="❑"/>
      <w:lvlJc w:val="left"/>
      <w:pPr>
        <w:ind w:left="10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16"/>
        <w:szCs w:val="16"/>
        <w:shd w:fill="auto" w:val="clear"/>
        <w:vertAlign w:val="baseli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</w:tabs>
      <w:spacing w:after="0" w:before="0" w:line="240" w:lineRule="auto"/>
      <w:ind w:left="0" w:right="0" w:firstLine="0"/>
      <w:jc w:val="center"/>
    </w:pPr>
    <w:rPr>
      <w:rFonts w:ascii="Courier New" w:cs="Courier New" w:eastAsia="Courier New" w:hAnsi="Courier New"/>
      <w:b w:val="1"/>
      <w:bCs w:val="1"/>
      <w:i w:val="0"/>
      <w:iCs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rPr>
      <w:u w:val="single"/>
    </w:rPr>
  </w:style>
  <w:style w:type="paragraph" w:styleId="HeaderFooter" w:customStyle="1">
    <w:name w:val="Header &amp; Footer"/>
    <w:pPr>
      <w:tabs>
        <w:tab w:val="right" w:pos="9020"/>
      </w:tabs>
    </w:pPr>
    <w:rPr>
      <w:rFonts w:ascii="Helvetica Neue" w:cs="Arial Unicode MS" w:hAnsi="Helvetica Neue"/>
      <w:color w:val="000000"/>
      <w:sz w:val="24"/>
      <w:szCs w:val="24"/>
      <w14:textOutline w14:cap="flat" w14:cmpd="sng" w14:algn="ctr">
        <w14:noFill/>
        <w14:prstDash w14:val="solid"/>
        <w14:bevel/>
      </w14:textOutline>
    </w:rPr>
  </w:style>
  <w:style w:type="paragraph" w:styleId="Body" w:customStyle="1">
    <w:name w:val="Body"/>
    <w:rPr>
      <w:rFonts w:ascii="Courier New" w:cs="Arial Unicode MS" w:hAnsi="Courier New"/>
      <w:color w:val="000000"/>
      <w:sz w:val="24"/>
      <w:szCs w:val="24"/>
      <w:u w:color="000000"/>
      <w14:textOutline w14:cap="flat" w14:cmpd="sng" w14:algn="ctr">
        <w14:noFill/>
        <w14:prstDash w14:val="solid"/>
        <w14:bevel/>
      </w14:textOutline>
    </w:rPr>
  </w:style>
  <w:style w:type="numbering" w:styleId="ImportedStyle1" w:customStyle="1">
    <w:name w:val="Imported Style 1"/>
    <w:pPr>
      <w:numPr>
        <w:numId w:val="1"/>
      </w:numPr>
    </w:pPr>
  </w:style>
  <w:style w:type="numbering" w:styleId="ImportedStyle2" w:customStyle="1">
    <w:name w:val="Imported Style 2"/>
    <w:pPr>
      <w:numPr>
        <w:numId w:val="4"/>
      </w:numPr>
    </w:pPr>
  </w:style>
  <w:style w:type="numbering" w:styleId="ImportedStyle3" w:customStyle="1">
    <w:name w:val="Imported Style 3"/>
    <w:pPr>
      <w:numPr>
        <w:numId w:val="6"/>
      </w:numPr>
    </w:pPr>
  </w:style>
  <w:style w:type="paragraph" w:styleId="Heading" w:customStyle="1">
    <w:name w:val="Heading"/>
    <w:next w:val="Body"/>
    <w:pPr>
      <w:keepNext w:val="1"/>
      <w:suppressAutoHyphens w:val="1"/>
      <w:jc w:val="center"/>
      <w:outlineLvl w:val="0"/>
    </w:pPr>
    <w:rPr>
      <w:rFonts w:ascii="Courier New" w:cs="Arial Unicode MS" w:hAnsi="Courier New"/>
      <w:b w:val="1"/>
      <w:bCs w:val="1"/>
      <w:color w:val="000000"/>
      <w:spacing w:val="-3"/>
      <w:sz w:val="22"/>
      <w:szCs w:val="22"/>
      <w:u w:color="000000"/>
      <w14:textOutline w14:cap="flat" w14:cmpd="sng" w14:algn="ctr">
        <w14:noFill/>
        <w14:prstDash w14:val="solid"/>
        <w14:bevel/>
      </w14:textOutline>
    </w:rPr>
  </w:style>
  <w:style w:type="numbering" w:styleId="ImportedStyle4" w:customStyle="1">
    <w:name w:val="Imported Style 4"/>
    <w:pPr>
      <w:numPr>
        <w:numId w:val="8"/>
      </w:numPr>
    </w:pPr>
  </w:style>
  <w:style w:type="numbering" w:styleId="ImportedStyle40" w:customStyle="1">
    <w:name w:val="Imported Style 4.0"/>
    <w:pPr>
      <w:numPr>
        <w:numId w:val="10"/>
      </w:numPr>
    </w:pPr>
  </w:style>
  <w:style w:type="numbering" w:styleId="ImportedStyle5" w:customStyle="1">
    <w:name w:val="Imported Style 5"/>
    <w:pPr>
      <w:numPr>
        <w:numId w:val="12"/>
      </w:numPr>
    </w:pPr>
  </w:style>
  <w:style w:type="numbering" w:styleId="ImportedStyle6" w:customStyle="1">
    <w:name w:val="Imported Style 6"/>
    <w:pPr>
      <w:numPr>
        <w:numId w:val="14"/>
      </w:numPr>
    </w:pPr>
  </w:style>
  <w:style w:type="numbering" w:styleId="ImportedStyle7" w:customStyle="1">
    <w:name w:val="Imported Style 7"/>
    <w:pPr>
      <w:numPr>
        <w:numId w:val="16"/>
      </w:numPr>
    </w:pPr>
  </w:style>
  <w:style w:type="numbering" w:styleId="ImportedStyle8" w:customStyle="1">
    <w:name w:val="Imported Style 8"/>
    <w:pPr>
      <w:numPr>
        <w:numId w:val="18"/>
      </w:numPr>
    </w:p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293339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yperlink" Target="mailto:memberservice@waterfrontfcu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UnyXRctOvYxZb/E8yDACZGAg9g==">CgMxLjA4AHIhMXJQel9UNVd5RlZIWjFGZll0dS12V2pETUdNd2lYYUhq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2025-04-15T17:18:00Z</dcterms:created>
</cp:coreProperties>
</file>